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2A" w:rsidRDefault="00523CE2">
      <w:pPr>
        <w:widowControl/>
        <w:spacing w:line="32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附件一</w:t>
      </w:r>
    </w:p>
    <w:tbl>
      <w:tblPr>
        <w:tblW w:w="13937" w:type="dxa"/>
        <w:jc w:val="center"/>
        <w:tblLayout w:type="fixed"/>
        <w:tblLook w:val="04A0"/>
      </w:tblPr>
      <w:tblGrid>
        <w:gridCol w:w="800"/>
        <w:gridCol w:w="1033"/>
        <w:gridCol w:w="4678"/>
        <w:gridCol w:w="3946"/>
        <w:gridCol w:w="2007"/>
        <w:gridCol w:w="1473"/>
      </w:tblGrid>
      <w:tr w:rsidR="001D542A">
        <w:trPr>
          <w:trHeight w:val="825"/>
          <w:tblHeader/>
          <w:jc w:val="center"/>
        </w:trPr>
        <w:tc>
          <w:tcPr>
            <w:tcW w:w="1393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542A" w:rsidRDefault="00AC48D8">
            <w:pPr>
              <w:widowControl/>
              <w:jc w:val="center"/>
            </w:pPr>
            <w:r>
              <w:rPr>
                <w:rFonts w:ascii="方正小标宋简体" w:eastAsia="方正小标宋简体" w:hAnsi="黑体" w:cs="宋体" w:hint="eastAsia"/>
                <w:kern w:val="0"/>
                <w:sz w:val="44"/>
                <w:szCs w:val="28"/>
              </w:rPr>
              <w:t>2018</w:t>
            </w:r>
            <w:r w:rsidR="00523CE2">
              <w:rPr>
                <w:rFonts w:ascii="方正小标宋简体" w:eastAsia="方正小标宋简体" w:hAnsi="黑体" w:cs="宋体" w:hint="eastAsia"/>
                <w:kern w:val="0"/>
                <w:sz w:val="44"/>
                <w:szCs w:val="28"/>
              </w:rPr>
              <w:t>年度常州市</w:t>
            </w:r>
            <w:r w:rsidR="001778CB">
              <w:rPr>
                <w:rFonts w:ascii="方正小标宋简体" w:eastAsia="方正小标宋简体" w:hAnsi="黑体" w:cs="宋体" w:hint="eastAsia"/>
                <w:kern w:val="0"/>
                <w:sz w:val="44"/>
                <w:szCs w:val="28"/>
              </w:rPr>
              <w:t>级</w:t>
            </w:r>
            <w:r w:rsidR="00523CE2">
              <w:rPr>
                <w:rFonts w:ascii="方正小标宋简体" w:eastAsia="方正小标宋简体" w:hAnsi="黑体" w:cs="宋体" w:hint="eastAsia"/>
                <w:kern w:val="0"/>
                <w:sz w:val="44"/>
                <w:szCs w:val="28"/>
              </w:rPr>
              <w:t>引智项目拟资助公示名单</w:t>
            </w:r>
          </w:p>
        </w:tc>
      </w:tr>
      <w:tr w:rsidR="001D542A" w:rsidTr="009943E7">
        <w:trPr>
          <w:trHeight w:val="82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2A" w:rsidRDefault="00523C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2A" w:rsidRDefault="00523C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 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2A" w:rsidRDefault="00523C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 位 名 称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2A" w:rsidRDefault="00523C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 目 名 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2A" w:rsidRDefault="00523C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技术类别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2A" w:rsidRDefault="00523CE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项目类别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金坛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等离子净化除气改性设备及工艺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江苏亿和新材料有限公司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金坛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宽温电池研发项目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常州金坛超创电池有限公司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金坛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古瑞帕沃一期生产线的设计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常州古瑞帕沃新材料有限公司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金坛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ILU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加速器工作稳定性能改进项目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常州市沃尔核材有限公司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金坛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OLED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微型显示芯片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湖畔光电科技（江苏）有限公司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年产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600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万米不锈钢卫生管道、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500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万件管件项目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溧阳市四方不锈钢制品有限公司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电动乘用车座椅的核心元件的研发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江苏力乐汽车部件股份有限公司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动力及储能电池隔膜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江苏北星新材料科技有限公司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高强度、高延伸率复杂支撑件成形技术研究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溧阳市万盛铸造有限公司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地毯卷边呈炮筒状等问题的解决及人员系统培训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江苏开利地毯股份有限公司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cantSplit/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无人机飞行控制系统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溧阳市东翼通用航空科技有限公司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天宁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一种多晶硅副产物四氯化硅的资源化利用设备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常州市郑陆特种纺机专件有限公司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天宁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掌握市场信息，加快新产品研发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黑牡丹纺织有限公司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天宁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基于脱硫石膏煅烧成套设备的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DCS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系统开发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常州市龙城粉体设备有限公司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天宁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强力先端生产工艺指导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常州强力先端电子材料有限公司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有害气体浓度检测系统的开发与应用研究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常州杰泰克节能科技有限公司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泡沫混凝土自保温轻质复合墙体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常州市米尼特机械有限公司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无土栽培专用精准水肥系统的开发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江苏绿浥农业科技股份有限公司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降低太阳能组件量产中电池片耗片率的工艺研究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常州晟恩太阳能应用技术有限公司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新型高性能早强型聚羧酸减水剂及其单体制备关键技术及应用研究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联泓（江苏）新材料研究院有限公司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高效膜过滤层析检测技术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常州博闻迪医药股份有限公司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差别化化学纤维（</w:t>
            </w:r>
            <w:proofErr w:type="spellStart"/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Sorona</w:t>
            </w:r>
            <w:proofErr w:type="spellEnd"/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-BCF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地毯丝）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常州灵特阻燃材料有限公司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波轮洗衣机用传动模块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_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感应电机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常州亚通杰威电机有限公司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武进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3D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贴合技术的应用与研究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快克智能装备股份有限公司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高熵合金粉末在印染废水处理应用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常州耀春格瑞纺织品有限公司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PERC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光伏导电银浆开发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常州聚和新材料股份有限公司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新能源和环保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阳光药业国外法规质量体系提升项目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常州市阳光药业有限公司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新型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PHR</w:t>
            </w: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型逆流高压脉冲除尘器的设计和制造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常州鑫昊港口机械有限公司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智能化小分子新药分析方法平台及关键分析技术的研发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常州合全药业有限公司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非球面柱面镜制造及检测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常州硕美光电科技有限公司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钟楼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湿拌砂浆的施工技术研究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江苏世纪魔方科技有限公司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钟楼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耐水型石膏基发泡材料的制备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常州市众华建材科技有限公司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  <w:tr w:rsidR="009943E7" w:rsidTr="009943E7">
        <w:trPr>
          <w:trHeight w:val="7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Default="009943E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钟楼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聚氨酯泡沫板抹面胶浆应用研究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欧克建材科技常州有限公司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7" w:rsidRPr="009943E7" w:rsidRDefault="009943E7" w:rsidP="009943E7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9943E7">
              <w:rPr>
                <w:rFonts w:eastAsia="仿宋_GB2312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7" w:rsidRPr="009943E7" w:rsidRDefault="009943E7">
            <w:pPr>
              <w:rPr>
                <w:sz w:val="24"/>
              </w:rPr>
            </w:pPr>
            <w:r w:rsidRPr="009943E7">
              <w:rPr>
                <w:rFonts w:eastAsia="仿宋_GB2312"/>
                <w:color w:val="000000"/>
                <w:kern w:val="0"/>
                <w:sz w:val="24"/>
              </w:rPr>
              <w:t>市级优秀</w:t>
            </w:r>
          </w:p>
        </w:tc>
      </w:tr>
    </w:tbl>
    <w:p w:rsidR="001D542A" w:rsidRDefault="001D542A" w:rsidP="00296DEC">
      <w:pPr>
        <w:jc w:val="right"/>
        <w:sectPr w:rsidR="001D542A">
          <w:pgSz w:w="16838" w:h="11906" w:orient="landscape"/>
          <w:pgMar w:top="794" w:right="1440" w:bottom="794" w:left="1440" w:header="851" w:footer="992" w:gutter="0"/>
          <w:cols w:space="425"/>
          <w:docGrid w:type="lines" w:linePitch="312"/>
        </w:sectPr>
      </w:pPr>
    </w:p>
    <w:p w:rsidR="00AC48D8" w:rsidRDefault="00AC48D8" w:rsidP="00CF06E0">
      <w:pPr>
        <w:widowControl/>
        <w:spacing w:line="320" w:lineRule="exact"/>
        <w:jc w:val="left"/>
      </w:pPr>
    </w:p>
    <w:sectPr w:rsidR="00AC48D8" w:rsidSect="001D542A">
      <w:pgSz w:w="16838" w:h="11906" w:orient="landscape"/>
      <w:pgMar w:top="96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5F" w:rsidRDefault="00195E5F" w:rsidP="00250C79">
      <w:r>
        <w:separator/>
      </w:r>
    </w:p>
  </w:endnote>
  <w:endnote w:type="continuationSeparator" w:id="0">
    <w:p w:rsidR="00195E5F" w:rsidRDefault="00195E5F" w:rsidP="0025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5F" w:rsidRDefault="00195E5F" w:rsidP="00250C79">
      <w:r>
        <w:separator/>
      </w:r>
    </w:p>
  </w:footnote>
  <w:footnote w:type="continuationSeparator" w:id="0">
    <w:p w:rsidR="00195E5F" w:rsidRDefault="00195E5F" w:rsidP="00250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36F"/>
    <w:rsid w:val="0003241A"/>
    <w:rsid w:val="00142520"/>
    <w:rsid w:val="00170972"/>
    <w:rsid w:val="001778CB"/>
    <w:rsid w:val="00184CA8"/>
    <w:rsid w:val="00195E5F"/>
    <w:rsid w:val="00197014"/>
    <w:rsid w:val="001D542A"/>
    <w:rsid w:val="001F0CEF"/>
    <w:rsid w:val="00250C79"/>
    <w:rsid w:val="00254166"/>
    <w:rsid w:val="00296DEC"/>
    <w:rsid w:val="002A2D9C"/>
    <w:rsid w:val="002A73F1"/>
    <w:rsid w:val="00360288"/>
    <w:rsid w:val="0038414E"/>
    <w:rsid w:val="00394554"/>
    <w:rsid w:val="00485D00"/>
    <w:rsid w:val="0049652C"/>
    <w:rsid w:val="00504C66"/>
    <w:rsid w:val="00523CE2"/>
    <w:rsid w:val="00530FEB"/>
    <w:rsid w:val="00580785"/>
    <w:rsid w:val="005B7903"/>
    <w:rsid w:val="005C5016"/>
    <w:rsid w:val="00631B9B"/>
    <w:rsid w:val="00642204"/>
    <w:rsid w:val="007D0495"/>
    <w:rsid w:val="0081636F"/>
    <w:rsid w:val="00880A99"/>
    <w:rsid w:val="00880E04"/>
    <w:rsid w:val="00885CBC"/>
    <w:rsid w:val="008A0CF6"/>
    <w:rsid w:val="008B682A"/>
    <w:rsid w:val="009809CA"/>
    <w:rsid w:val="00982792"/>
    <w:rsid w:val="009943E7"/>
    <w:rsid w:val="00AC48D8"/>
    <w:rsid w:val="00AF1E71"/>
    <w:rsid w:val="00BF0224"/>
    <w:rsid w:val="00C13A2D"/>
    <w:rsid w:val="00C1741B"/>
    <w:rsid w:val="00C5328C"/>
    <w:rsid w:val="00C55E31"/>
    <w:rsid w:val="00C63E93"/>
    <w:rsid w:val="00CF06E0"/>
    <w:rsid w:val="00D01128"/>
    <w:rsid w:val="00D5488C"/>
    <w:rsid w:val="00D90DE7"/>
    <w:rsid w:val="00DC01C6"/>
    <w:rsid w:val="00DC2D1E"/>
    <w:rsid w:val="00E221EF"/>
    <w:rsid w:val="00EA440D"/>
    <w:rsid w:val="00EF3CAE"/>
    <w:rsid w:val="00F61573"/>
    <w:rsid w:val="00F72DB9"/>
    <w:rsid w:val="2F3053F9"/>
    <w:rsid w:val="612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542A"/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sid w:val="001D542A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1D542A"/>
    <w:rPr>
      <w:color w:val="0000FF"/>
      <w:u w:val="single"/>
    </w:rPr>
  </w:style>
  <w:style w:type="paragraph" w:customStyle="1" w:styleId="font5">
    <w:name w:val="font5"/>
    <w:basedOn w:val="a"/>
    <w:rsid w:val="001D5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D5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D542A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font8">
    <w:name w:val="font8"/>
    <w:basedOn w:val="a"/>
    <w:rsid w:val="001D542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font9">
    <w:name w:val="font9"/>
    <w:basedOn w:val="a"/>
    <w:rsid w:val="001D542A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10">
    <w:name w:val="font10"/>
    <w:basedOn w:val="a"/>
    <w:qFormat/>
    <w:rsid w:val="001D542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font11">
    <w:name w:val="font11"/>
    <w:basedOn w:val="a"/>
    <w:rsid w:val="001D5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1D5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68">
    <w:name w:val="xl68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69">
    <w:name w:val="xl69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72">
    <w:name w:val="xl72"/>
    <w:basedOn w:val="a"/>
    <w:rsid w:val="001D542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3">
    <w:name w:val="xl73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xl74">
    <w:name w:val="xl74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  <w:szCs w:val="28"/>
    </w:rPr>
  </w:style>
  <w:style w:type="paragraph" w:customStyle="1" w:styleId="xl75">
    <w:name w:val="xl75"/>
    <w:basedOn w:val="a"/>
    <w:qFormat/>
    <w:rsid w:val="001D542A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6">
    <w:name w:val="xl76"/>
    <w:basedOn w:val="a"/>
    <w:rsid w:val="001D542A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1D542A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78">
    <w:name w:val="xl78"/>
    <w:basedOn w:val="a"/>
    <w:rsid w:val="001D542A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0">
    <w:name w:val="xl80"/>
    <w:basedOn w:val="a"/>
    <w:rsid w:val="001D54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1">
    <w:name w:val="xl81"/>
    <w:basedOn w:val="a"/>
    <w:rsid w:val="001D542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2">
    <w:name w:val="xl82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85">
    <w:name w:val="xl85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xl86">
    <w:name w:val="xl86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  <w:szCs w:val="28"/>
    </w:rPr>
  </w:style>
  <w:style w:type="paragraph" w:customStyle="1" w:styleId="xl87">
    <w:name w:val="xl87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qFormat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89">
    <w:name w:val="xl89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1D542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1">
    <w:name w:val="xl91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1D5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character" w:customStyle="1" w:styleId="Char">
    <w:name w:val="批注框文本 Char"/>
    <w:basedOn w:val="a0"/>
    <w:link w:val="a3"/>
    <w:qFormat/>
    <w:rsid w:val="001D542A"/>
    <w:rPr>
      <w:kern w:val="2"/>
      <w:sz w:val="18"/>
      <w:szCs w:val="18"/>
    </w:rPr>
  </w:style>
  <w:style w:type="paragraph" w:styleId="a6">
    <w:name w:val="header"/>
    <w:basedOn w:val="a"/>
    <w:link w:val="Char0"/>
    <w:rsid w:val="0025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50C79"/>
    <w:rPr>
      <w:kern w:val="2"/>
      <w:sz w:val="18"/>
      <w:szCs w:val="18"/>
    </w:rPr>
  </w:style>
  <w:style w:type="paragraph" w:styleId="a7">
    <w:name w:val="footer"/>
    <w:basedOn w:val="a"/>
    <w:link w:val="Char1"/>
    <w:rsid w:val="00250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50C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336BE-B83C-4EBC-9CA0-C54CA237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244</Words>
  <Characters>1391</Characters>
  <Application>Microsoft Office Word</Application>
  <DocSecurity>0</DocSecurity>
  <Lines>11</Lines>
  <Paragraphs>3</Paragraphs>
  <ScaleCrop>false</ScaleCrop>
  <Company>Sky123.Org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李凌鹏</cp:lastModifiedBy>
  <cp:revision>2</cp:revision>
  <dcterms:created xsi:type="dcterms:W3CDTF">2018-12-19T08:52:00Z</dcterms:created>
  <dcterms:modified xsi:type="dcterms:W3CDTF">2018-12-19T08:52:00Z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